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1837" w:rsidP="00D6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837">
        <w:rPr>
          <w:rFonts w:ascii="Times New Roman" w:hAnsi="Times New Roman" w:cs="Times New Roman"/>
          <w:b/>
          <w:sz w:val="28"/>
          <w:szCs w:val="28"/>
        </w:rPr>
        <w:t>Questions</w:t>
      </w:r>
    </w:p>
    <w:p w:rsidR="00D61837" w:rsidRDefault="00D61837" w:rsidP="00D6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Topic: </w:t>
      </w:r>
      <w:r w:rsidRPr="00D61837">
        <w:rPr>
          <w:rFonts w:ascii="Times New Roman" w:hAnsi="Times New Roman" w:cs="Times New Roman"/>
          <w:b/>
          <w:sz w:val="28"/>
          <w:szCs w:val="28"/>
        </w:rPr>
        <w:t xml:space="preserve"> Enzyme</w:t>
      </w:r>
    </w:p>
    <w:p w:rsidR="00D61837" w:rsidRDefault="00D61837" w:rsidP="00D6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Fourth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(G) </w:t>
      </w:r>
    </w:p>
    <w:p w:rsidR="00D61837" w:rsidRDefault="00D61837" w:rsidP="00D6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DSC/GE</w:t>
      </w:r>
    </w:p>
    <w:p w:rsidR="00D61837" w:rsidRPr="00B30CA9" w:rsidRDefault="00D61837" w:rsidP="00C845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CA9">
        <w:rPr>
          <w:rFonts w:ascii="Times New Roman" w:hAnsi="Times New Roman" w:cs="Times New Roman"/>
          <w:sz w:val="24"/>
          <w:szCs w:val="24"/>
        </w:rPr>
        <w:t xml:space="preserve">Define enzyme. How are they classified? </w:t>
      </w:r>
    </w:p>
    <w:p w:rsidR="00D61837" w:rsidRPr="00B30CA9" w:rsidRDefault="00D61837" w:rsidP="00C845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CA9">
        <w:rPr>
          <w:rFonts w:ascii="Times New Roman" w:hAnsi="Times New Roman" w:cs="Times New Roman"/>
          <w:sz w:val="24"/>
          <w:szCs w:val="24"/>
        </w:rPr>
        <w:t>Classify enzyme according to IUB system.</w:t>
      </w:r>
    </w:p>
    <w:p w:rsidR="00D61837" w:rsidRPr="00B30CA9" w:rsidRDefault="00D61837" w:rsidP="00C845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CA9">
        <w:rPr>
          <w:rFonts w:ascii="Times New Roman" w:hAnsi="Times New Roman" w:cs="Times New Roman"/>
          <w:sz w:val="24"/>
          <w:szCs w:val="24"/>
        </w:rPr>
        <w:t>Give an account on general properties of enzyme.</w:t>
      </w:r>
    </w:p>
    <w:p w:rsidR="00D61837" w:rsidRPr="00B30CA9" w:rsidRDefault="00D61837" w:rsidP="00C845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CA9">
        <w:rPr>
          <w:rFonts w:ascii="Times New Roman" w:hAnsi="Times New Roman" w:cs="Times New Roman"/>
          <w:sz w:val="24"/>
          <w:szCs w:val="24"/>
        </w:rPr>
        <w:t>‘Boiled yeast cannot ferment sugar’- comment.</w:t>
      </w:r>
    </w:p>
    <w:p w:rsidR="00D61837" w:rsidRPr="00B30CA9" w:rsidRDefault="00D61837" w:rsidP="00C845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CA9">
        <w:rPr>
          <w:rFonts w:ascii="Times New Roman" w:hAnsi="Times New Roman" w:cs="Times New Roman"/>
          <w:sz w:val="24"/>
          <w:szCs w:val="24"/>
        </w:rPr>
        <w:t>Explain the mechanism of enzyme action.</w:t>
      </w:r>
    </w:p>
    <w:p w:rsidR="00D61837" w:rsidRPr="00B30CA9" w:rsidRDefault="00D61837" w:rsidP="00C845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CA9">
        <w:rPr>
          <w:rFonts w:ascii="Times New Roman" w:hAnsi="Times New Roman" w:cs="Times New Roman"/>
          <w:sz w:val="24"/>
          <w:szCs w:val="24"/>
        </w:rPr>
        <w:t>Describe the chemical properties of enzyme.</w:t>
      </w:r>
    </w:p>
    <w:p w:rsidR="00D61837" w:rsidRPr="00B30CA9" w:rsidRDefault="00D61837" w:rsidP="00C845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CA9">
        <w:rPr>
          <w:rFonts w:ascii="Times New Roman" w:hAnsi="Times New Roman" w:cs="Times New Roman"/>
          <w:sz w:val="24"/>
          <w:szCs w:val="24"/>
        </w:rPr>
        <w:t>Differentiate between a) Competitive and Noncompetitive inhibition.</w:t>
      </w:r>
    </w:p>
    <w:p w:rsidR="00D61837" w:rsidRPr="00B30CA9" w:rsidRDefault="00C84559" w:rsidP="00C84559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B30CA9">
        <w:rPr>
          <w:rFonts w:ascii="Times New Roman" w:hAnsi="Times New Roman" w:cs="Times New Roman"/>
          <w:sz w:val="24"/>
          <w:szCs w:val="24"/>
        </w:rPr>
        <w:t xml:space="preserve">  b) Coenzymes and cofactors.</w:t>
      </w:r>
    </w:p>
    <w:p w:rsidR="00C84559" w:rsidRPr="00B30CA9" w:rsidRDefault="00C84559" w:rsidP="00C84559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B30CA9">
        <w:rPr>
          <w:rFonts w:ascii="Times New Roman" w:hAnsi="Times New Roman" w:cs="Times New Roman"/>
          <w:sz w:val="24"/>
          <w:szCs w:val="24"/>
        </w:rPr>
        <w:t xml:space="preserve">  c) </w:t>
      </w:r>
      <w:proofErr w:type="spellStart"/>
      <w:r w:rsidRPr="00B30CA9">
        <w:rPr>
          <w:rFonts w:ascii="Times New Roman" w:hAnsi="Times New Roman" w:cs="Times New Roman"/>
          <w:sz w:val="24"/>
          <w:szCs w:val="24"/>
        </w:rPr>
        <w:t>Endoenzyme</w:t>
      </w:r>
      <w:proofErr w:type="spellEnd"/>
      <w:r w:rsidRPr="00B30CA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30CA9">
        <w:rPr>
          <w:rFonts w:ascii="Times New Roman" w:hAnsi="Times New Roman" w:cs="Times New Roman"/>
          <w:sz w:val="24"/>
          <w:szCs w:val="24"/>
        </w:rPr>
        <w:t>Exoenzyme</w:t>
      </w:r>
      <w:proofErr w:type="spellEnd"/>
    </w:p>
    <w:p w:rsidR="00C84559" w:rsidRPr="00B30CA9" w:rsidRDefault="00C84559" w:rsidP="00C84559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B30CA9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B30CA9">
        <w:rPr>
          <w:rFonts w:ascii="Times New Roman" w:hAnsi="Times New Roman" w:cs="Times New Roman"/>
          <w:sz w:val="24"/>
          <w:szCs w:val="24"/>
        </w:rPr>
        <w:t>Apoenzyme</w:t>
      </w:r>
      <w:proofErr w:type="spellEnd"/>
      <w:r w:rsidRPr="00B30CA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30CA9">
        <w:rPr>
          <w:rFonts w:ascii="Times New Roman" w:hAnsi="Times New Roman" w:cs="Times New Roman"/>
          <w:sz w:val="24"/>
          <w:szCs w:val="24"/>
        </w:rPr>
        <w:t>Holoenzyme</w:t>
      </w:r>
      <w:proofErr w:type="spellEnd"/>
    </w:p>
    <w:p w:rsidR="00C84559" w:rsidRPr="00B30CA9" w:rsidRDefault="00C84559" w:rsidP="00C84559">
      <w:pPr>
        <w:spacing w:line="36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B30CA9">
        <w:rPr>
          <w:rFonts w:ascii="Times New Roman" w:hAnsi="Times New Roman" w:cs="Times New Roman"/>
          <w:sz w:val="24"/>
          <w:szCs w:val="24"/>
        </w:rPr>
        <w:t xml:space="preserve">8. Write short notes on </w:t>
      </w:r>
      <w:proofErr w:type="spellStart"/>
      <w:r w:rsidRPr="00B30CA9">
        <w:rPr>
          <w:rFonts w:ascii="Times New Roman" w:hAnsi="Times New Roman" w:cs="Times New Roman"/>
          <w:sz w:val="24"/>
          <w:szCs w:val="24"/>
        </w:rPr>
        <w:t>Allosteric</w:t>
      </w:r>
      <w:proofErr w:type="spellEnd"/>
      <w:r w:rsidRPr="00B30CA9">
        <w:rPr>
          <w:rFonts w:ascii="Times New Roman" w:hAnsi="Times New Roman" w:cs="Times New Roman"/>
          <w:sz w:val="24"/>
          <w:szCs w:val="24"/>
        </w:rPr>
        <w:t xml:space="preserve"> or feedback inhibition</w:t>
      </w:r>
    </w:p>
    <w:p w:rsidR="00C84559" w:rsidRPr="00B30CA9" w:rsidRDefault="00C84559" w:rsidP="00C84559">
      <w:pPr>
        <w:spacing w:line="36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B30CA9">
        <w:rPr>
          <w:rFonts w:ascii="Times New Roman" w:hAnsi="Times New Roman" w:cs="Times New Roman"/>
          <w:sz w:val="24"/>
          <w:szCs w:val="24"/>
        </w:rPr>
        <w:t>9. Explain induced fit mechanism of enzyme action.</w:t>
      </w:r>
    </w:p>
    <w:p w:rsidR="00C84559" w:rsidRPr="00B30CA9" w:rsidRDefault="00C84559" w:rsidP="00C84559">
      <w:pPr>
        <w:spacing w:line="36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B30CA9">
        <w:rPr>
          <w:rFonts w:ascii="Times New Roman" w:hAnsi="Times New Roman" w:cs="Times New Roman"/>
          <w:sz w:val="24"/>
          <w:szCs w:val="24"/>
        </w:rPr>
        <w:t xml:space="preserve">10. What is </w:t>
      </w:r>
      <w:proofErr w:type="spellStart"/>
      <w:r w:rsidRPr="00B30CA9">
        <w:rPr>
          <w:rFonts w:ascii="Times New Roman" w:hAnsi="Times New Roman" w:cs="Times New Roman"/>
          <w:sz w:val="24"/>
          <w:szCs w:val="24"/>
        </w:rPr>
        <w:t>Michaelis</w:t>
      </w:r>
      <w:proofErr w:type="spellEnd"/>
      <w:r w:rsidRPr="00B30C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0CA9">
        <w:rPr>
          <w:rFonts w:ascii="Times New Roman" w:hAnsi="Times New Roman" w:cs="Times New Roman"/>
          <w:sz w:val="24"/>
          <w:szCs w:val="24"/>
        </w:rPr>
        <w:t>Menten</w:t>
      </w:r>
      <w:proofErr w:type="spellEnd"/>
      <w:r w:rsidRPr="00B30CA9">
        <w:rPr>
          <w:rFonts w:ascii="Times New Roman" w:hAnsi="Times New Roman" w:cs="Times New Roman"/>
          <w:sz w:val="24"/>
          <w:szCs w:val="24"/>
        </w:rPr>
        <w:t xml:space="preserve"> Constant? What is its significance?</w:t>
      </w:r>
    </w:p>
    <w:p w:rsidR="00C84559" w:rsidRPr="00B30CA9" w:rsidRDefault="00C84559" w:rsidP="00C84559">
      <w:pPr>
        <w:spacing w:line="36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B30CA9">
        <w:rPr>
          <w:rFonts w:ascii="Times New Roman" w:hAnsi="Times New Roman" w:cs="Times New Roman"/>
          <w:sz w:val="24"/>
          <w:szCs w:val="24"/>
        </w:rPr>
        <w:t>11. Describe various factors affecting the enzyme activity.</w:t>
      </w:r>
    </w:p>
    <w:p w:rsidR="00CC33D0" w:rsidRPr="00B30CA9" w:rsidRDefault="00C84559" w:rsidP="00C84559">
      <w:pPr>
        <w:spacing w:line="36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B30CA9">
        <w:rPr>
          <w:rFonts w:ascii="Times New Roman" w:hAnsi="Times New Roman" w:cs="Times New Roman"/>
          <w:sz w:val="24"/>
          <w:szCs w:val="24"/>
        </w:rPr>
        <w:t>12. Explain: Frozen and boiled leaf extract hardly exhibit any enzyme activity. But when brought to room temperature, former shows activity but later fails to do so.</w:t>
      </w:r>
    </w:p>
    <w:p w:rsidR="00CC33D0" w:rsidRPr="00B30CA9" w:rsidRDefault="00CC33D0" w:rsidP="00CC33D0">
      <w:pPr>
        <w:spacing w:line="36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B30CA9">
        <w:rPr>
          <w:rFonts w:ascii="Times New Roman" w:hAnsi="Times New Roman" w:cs="Times New Roman"/>
          <w:sz w:val="24"/>
          <w:szCs w:val="24"/>
        </w:rPr>
        <w:t xml:space="preserve">13. What are </w:t>
      </w:r>
      <w:proofErr w:type="spellStart"/>
      <w:r w:rsidRPr="00B30CA9">
        <w:rPr>
          <w:rFonts w:ascii="Times New Roman" w:hAnsi="Times New Roman" w:cs="Times New Roman"/>
          <w:sz w:val="24"/>
          <w:szCs w:val="24"/>
        </w:rPr>
        <w:t>isozymes</w:t>
      </w:r>
      <w:proofErr w:type="spellEnd"/>
      <w:r w:rsidRPr="00B30CA9">
        <w:rPr>
          <w:rFonts w:ascii="Times New Roman" w:hAnsi="Times New Roman" w:cs="Times New Roman"/>
          <w:sz w:val="24"/>
          <w:szCs w:val="24"/>
        </w:rPr>
        <w:t xml:space="preserve">? Give example. Differentiate between homo and </w:t>
      </w:r>
      <w:proofErr w:type="spellStart"/>
      <w:r w:rsidRPr="00B30CA9">
        <w:rPr>
          <w:rFonts w:ascii="Times New Roman" w:hAnsi="Times New Roman" w:cs="Times New Roman"/>
          <w:sz w:val="24"/>
          <w:szCs w:val="24"/>
        </w:rPr>
        <w:t>heteropolymers</w:t>
      </w:r>
      <w:proofErr w:type="spellEnd"/>
      <w:r w:rsidRPr="00B30CA9">
        <w:rPr>
          <w:rFonts w:ascii="Times New Roman" w:hAnsi="Times New Roman" w:cs="Times New Roman"/>
          <w:sz w:val="24"/>
          <w:szCs w:val="24"/>
        </w:rPr>
        <w:t xml:space="preserve">. Mention function and characteristics of </w:t>
      </w:r>
      <w:proofErr w:type="spellStart"/>
      <w:r w:rsidRPr="00B30CA9">
        <w:rPr>
          <w:rFonts w:ascii="Times New Roman" w:hAnsi="Times New Roman" w:cs="Times New Roman"/>
          <w:sz w:val="24"/>
          <w:szCs w:val="24"/>
        </w:rPr>
        <w:t>isozyme</w:t>
      </w:r>
      <w:proofErr w:type="spellEnd"/>
      <w:r w:rsidRPr="00B30CA9">
        <w:rPr>
          <w:rFonts w:ascii="Times New Roman" w:hAnsi="Times New Roman" w:cs="Times New Roman"/>
          <w:sz w:val="24"/>
          <w:szCs w:val="24"/>
        </w:rPr>
        <w:t>.</w:t>
      </w:r>
    </w:p>
    <w:p w:rsidR="00C84559" w:rsidRPr="00B30CA9" w:rsidRDefault="00CC33D0" w:rsidP="00CC33D0">
      <w:pPr>
        <w:spacing w:line="36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B30CA9">
        <w:rPr>
          <w:rFonts w:ascii="Times New Roman" w:hAnsi="Times New Roman" w:cs="Times New Roman"/>
          <w:sz w:val="24"/>
          <w:szCs w:val="24"/>
        </w:rPr>
        <w:t>14. Differentiate between Lock and Key theory and induced fit theory with suitable diagram.</w:t>
      </w:r>
    </w:p>
    <w:sectPr w:rsidR="00C84559" w:rsidRPr="00B30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4E"/>
    <w:multiLevelType w:val="hybridMultilevel"/>
    <w:tmpl w:val="8FC6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0094F"/>
    <w:multiLevelType w:val="hybridMultilevel"/>
    <w:tmpl w:val="7586F76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D26762D"/>
    <w:multiLevelType w:val="hybridMultilevel"/>
    <w:tmpl w:val="C302C9B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1837"/>
    <w:rsid w:val="00B30CA9"/>
    <w:rsid w:val="00C84559"/>
    <w:rsid w:val="00CC33D0"/>
    <w:rsid w:val="00D6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2019-03-12T12:39:00Z</dcterms:created>
  <dcterms:modified xsi:type="dcterms:W3CDTF">2019-03-12T13:06:00Z</dcterms:modified>
</cp:coreProperties>
</file>