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01F3" w:rsidRDefault="001901F3" w:rsidP="001901F3">
      <w:pPr>
        <w:jc w:val="center"/>
        <w:rPr>
          <w:sz w:val="40"/>
          <w:szCs w:val="40"/>
        </w:rPr>
      </w:pPr>
      <w:r w:rsidRPr="001901F3">
        <w:rPr>
          <w:sz w:val="40"/>
          <w:szCs w:val="40"/>
        </w:rPr>
        <w:t>ASSIGNMENT MJDSC-13</w:t>
      </w:r>
    </w:p>
    <w:p w:rsidR="007756D0" w:rsidRPr="001901F3" w:rsidRDefault="001901F3" w:rsidP="001901F3">
      <w:pPr>
        <w:pStyle w:val="ListParagraph"/>
        <w:numPr>
          <w:ilvl w:val="0"/>
          <w:numId w:val="1"/>
        </w:numPr>
        <w:rPr>
          <w:sz w:val="40"/>
          <w:szCs w:val="40"/>
        </w:rPr>
      </w:pPr>
      <w:r>
        <w:rPr>
          <w:sz w:val="32"/>
          <w:szCs w:val="32"/>
        </w:rPr>
        <w:t xml:space="preserve">Define Upper and Lower </w:t>
      </w:r>
      <w:proofErr w:type="spellStart"/>
      <w:r>
        <w:rPr>
          <w:sz w:val="32"/>
          <w:szCs w:val="32"/>
        </w:rPr>
        <w:t>Darboux</w:t>
      </w:r>
      <w:proofErr w:type="spellEnd"/>
      <w:r>
        <w:rPr>
          <w:sz w:val="32"/>
          <w:szCs w:val="32"/>
        </w:rPr>
        <w:t xml:space="preserve"> Sums, Upper Integrals, Lower Integrals.</w:t>
      </w:r>
    </w:p>
    <w:p w:rsidR="001901F3" w:rsidRPr="001901F3" w:rsidRDefault="001901F3" w:rsidP="001901F3">
      <w:pPr>
        <w:pStyle w:val="ListParagraph"/>
        <w:numPr>
          <w:ilvl w:val="0"/>
          <w:numId w:val="1"/>
        </w:numPr>
        <w:rPr>
          <w:sz w:val="40"/>
          <w:szCs w:val="40"/>
        </w:rPr>
      </w:pPr>
      <w:r>
        <w:rPr>
          <w:sz w:val="32"/>
          <w:szCs w:val="32"/>
        </w:rPr>
        <w:t xml:space="preserve">Show that </w:t>
      </w:r>
      <m:oMath>
        <m:sSup>
          <m:sSupPr>
            <m:ctrlPr>
              <w:rPr>
                <w:rFonts w:ascii="Cambria Math" w:hAnsi="Cambria Math"/>
                <w:i/>
                <w:sz w:val="32"/>
                <w:szCs w:val="32"/>
              </w:rPr>
            </m:ctrlPr>
          </m:sSupPr>
          <m:e>
            <m:r>
              <w:rPr>
                <w:rFonts w:ascii="Cambria Math" w:hAnsi="Cambria Math"/>
                <w:sz w:val="32"/>
                <w:szCs w:val="32"/>
              </w:rPr>
              <m:t>x</m:t>
            </m:r>
          </m:e>
          <m:sup>
            <m:r>
              <w:rPr>
                <w:rFonts w:ascii="Cambria Math" w:hAnsi="Cambria Math"/>
                <w:sz w:val="32"/>
                <w:szCs w:val="32"/>
              </w:rPr>
              <m:t>2</m:t>
            </m:r>
          </m:sup>
        </m:sSup>
      </m:oMath>
      <w:r>
        <w:rPr>
          <w:sz w:val="32"/>
          <w:szCs w:val="32"/>
        </w:rPr>
        <w:t xml:space="preserve"> is </w:t>
      </w:r>
      <w:proofErr w:type="spellStart"/>
      <w:r>
        <w:rPr>
          <w:sz w:val="32"/>
          <w:szCs w:val="32"/>
        </w:rPr>
        <w:t>integrable</w:t>
      </w:r>
      <w:proofErr w:type="spellEnd"/>
      <w:r>
        <w:rPr>
          <w:sz w:val="32"/>
          <w:szCs w:val="32"/>
        </w:rPr>
        <w:t xml:space="preserve"> on any interval [0</w:t>
      </w:r>
      <w:proofErr w:type="gramStart"/>
      <w:r>
        <w:rPr>
          <w:sz w:val="32"/>
          <w:szCs w:val="32"/>
        </w:rPr>
        <w:t>,k</w:t>
      </w:r>
      <w:proofErr w:type="gramEnd"/>
      <w:r>
        <w:rPr>
          <w:sz w:val="32"/>
          <w:szCs w:val="32"/>
        </w:rPr>
        <w:t>].</w:t>
      </w:r>
    </w:p>
    <w:p w:rsidR="001901F3" w:rsidRPr="00EE5EB9" w:rsidRDefault="001901F3" w:rsidP="001901F3">
      <w:pPr>
        <w:pStyle w:val="ListParagraph"/>
        <w:numPr>
          <w:ilvl w:val="0"/>
          <w:numId w:val="1"/>
        </w:numPr>
        <w:rPr>
          <w:sz w:val="40"/>
          <w:szCs w:val="40"/>
        </w:rPr>
      </w:pPr>
      <w:r>
        <w:rPr>
          <w:sz w:val="32"/>
          <w:szCs w:val="32"/>
        </w:rPr>
        <w:t xml:space="preserve">If f(x) is bounded and </w:t>
      </w:r>
      <w:proofErr w:type="spellStart"/>
      <w:r>
        <w:rPr>
          <w:sz w:val="32"/>
          <w:szCs w:val="32"/>
        </w:rPr>
        <w:t>integrable</w:t>
      </w:r>
      <w:proofErr w:type="spellEnd"/>
      <w:r>
        <w:rPr>
          <w:sz w:val="32"/>
          <w:szCs w:val="32"/>
        </w:rPr>
        <w:t xml:space="preserve"> on [</w:t>
      </w:r>
      <w:proofErr w:type="spellStart"/>
      <w:r>
        <w:rPr>
          <w:sz w:val="32"/>
          <w:szCs w:val="32"/>
        </w:rPr>
        <w:t>a,b</w:t>
      </w:r>
      <w:proofErr w:type="spellEnd"/>
      <w:r>
        <w:rPr>
          <w:sz w:val="32"/>
          <w:szCs w:val="32"/>
        </w:rPr>
        <w:t xml:space="preserve">] and k is a number such that </w:t>
      </w:r>
      <w:r>
        <w:rPr>
          <w:rFonts w:ascii="Cambria Math" w:hAnsi="Cambria Math"/>
          <w:sz w:val="32"/>
          <w:szCs w:val="32"/>
        </w:rPr>
        <w:t>⃒</w:t>
      </w:r>
      <w:r>
        <w:rPr>
          <w:sz w:val="32"/>
          <w:szCs w:val="32"/>
        </w:rPr>
        <w:t xml:space="preserve"> f(x)</w:t>
      </w:r>
      <w:r>
        <w:rPr>
          <w:rFonts w:ascii="Cambria Math" w:hAnsi="Cambria Math"/>
          <w:sz w:val="32"/>
          <w:szCs w:val="32"/>
        </w:rPr>
        <w:t>⃒</w:t>
      </w:r>
      <w:r>
        <w:rPr>
          <w:sz w:val="32"/>
          <w:szCs w:val="32"/>
        </w:rPr>
        <w:t xml:space="preserve"> </w:t>
      </w:r>
      <w:r>
        <w:rPr>
          <w:rFonts w:ascii="Cambria Math" w:hAnsi="Cambria Math"/>
          <w:sz w:val="32"/>
          <w:szCs w:val="32"/>
        </w:rPr>
        <w:t xml:space="preserve">≤ k for all </w:t>
      </w:r>
      <w:r w:rsidR="00EE5EB9">
        <w:rPr>
          <w:rFonts w:ascii="Cambria Math" w:hAnsi="Cambria Math"/>
          <w:sz w:val="32"/>
          <w:szCs w:val="32"/>
        </w:rPr>
        <w:t xml:space="preserve">x </w:t>
      </w:r>
      <w:r w:rsidR="00EE5EB9" w:rsidRPr="00EF4BB9">
        <w:rPr>
          <w:rFonts w:ascii="Cambria Math" w:hAnsi="Cambria Math" w:cs="Cambria Math"/>
          <w:sz w:val="32"/>
          <w:szCs w:val="32"/>
        </w:rPr>
        <w:t>∈</w:t>
      </w:r>
      <w:r w:rsidR="00EE5EB9">
        <w:rPr>
          <w:rFonts w:ascii="Cambria Math" w:hAnsi="Cambria Math" w:cs="Cambria Math"/>
          <w:sz w:val="32"/>
          <w:szCs w:val="32"/>
        </w:rPr>
        <w:t xml:space="preserve"> </w:t>
      </w:r>
      <w:r w:rsidR="00EE5EB9">
        <w:rPr>
          <w:sz w:val="32"/>
          <w:szCs w:val="32"/>
        </w:rPr>
        <w:t>[</w:t>
      </w:r>
      <w:proofErr w:type="spellStart"/>
      <w:r w:rsidR="00EE5EB9">
        <w:rPr>
          <w:sz w:val="32"/>
          <w:szCs w:val="32"/>
        </w:rPr>
        <w:t>a,b</w:t>
      </w:r>
      <w:proofErr w:type="spellEnd"/>
      <w:r w:rsidR="00EE5EB9">
        <w:rPr>
          <w:sz w:val="32"/>
          <w:szCs w:val="32"/>
        </w:rPr>
        <w:t>], then prove that</w:t>
      </w:r>
    </w:p>
    <w:p w:rsidR="00EE5EB9" w:rsidRDefault="00EE5EB9" w:rsidP="00EE5EB9">
      <w:pPr>
        <w:pStyle w:val="ListParagraph"/>
        <w:rPr>
          <w:rFonts w:ascii="Cambria Math" w:hAnsi="Cambria Math"/>
          <w:sz w:val="32"/>
          <w:szCs w:val="32"/>
        </w:rPr>
      </w:pPr>
      <w:r>
        <w:rPr>
          <w:sz w:val="32"/>
          <w:szCs w:val="32"/>
        </w:rPr>
        <w:t xml:space="preserve">                        </w:t>
      </w:r>
      <w:proofErr w:type="gramStart"/>
      <w:r>
        <w:rPr>
          <w:rFonts w:ascii="Cambria Math" w:hAnsi="Cambria Math"/>
          <w:sz w:val="32"/>
          <w:szCs w:val="32"/>
        </w:rPr>
        <w:t>⃒</w:t>
      </w:r>
      <w:r>
        <w:rPr>
          <w:sz w:val="32"/>
          <w:szCs w:val="32"/>
        </w:rPr>
        <w:t xml:space="preserve">   </w:t>
      </w:r>
      <m:oMath>
        <m:nary>
          <m:naryPr>
            <m:limLoc m:val="subSup"/>
            <m:ctrlPr>
              <w:rPr>
                <w:rFonts w:ascii="Cambria Math" w:hAnsi="Cambria Math"/>
                <w:i/>
                <w:sz w:val="32"/>
                <w:szCs w:val="32"/>
              </w:rPr>
            </m:ctrlPr>
          </m:naryPr>
          <m:sub>
            <m:r>
              <w:rPr>
                <w:rFonts w:ascii="Cambria Math" w:hAnsi="Cambria Math"/>
                <w:sz w:val="32"/>
                <w:szCs w:val="32"/>
              </w:rPr>
              <m:t>a</m:t>
            </m:r>
          </m:sub>
          <m:sup>
            <m:r>
              <w:rPr>
                <w:rFonts w:ascii="Cambria Math" w:hAnsi="Cambria Math"/>
                <w:sz w:val="32"/>
                <w:szCs w:val="32"/>
              </w:rPr>
              <m:t>b</m:t>
            </m:r>
          </m:sup>
          <m:e>
            <m:r>
              <m:rPr>
                <m:sty m:val="p"/>
              </m:rPr>
              <w:rPr>
                <w:rFonts w:ascii="Cambria Math" w:hAnsi="Cambria Math"/>
                <w:sz w:val="32"/>
                <w:szCs w:val="32"/>
              </w:rPr>
              <m:t>f</m:t>
            </m:r>
            <m:d>
              <m:dPr>
                <m:ctrlPr>
                  <w:rPr>
                    <w:rFonts w:ascii="Cambria Math" w:hAnsi="Cambria Math"/>
                    <w:sz w:val="32"/>
                    <w:szCs w:val="32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hAnsi="Cambria Math"/>
                    <w:sz w:val="32"/>
                    <w:szCs w:val="32"/>
                  </w:rPr>
                  <m:t>x</m:t>
                </m:r>
              </m:e>
            </m:d>
            <m:r>
              <m:rPr>
                <m:sty m:val="p"/>
              </m:rPr>
              <w:rPr>
                <w:rFonts w:ascii="Cambria Math" w:hAnsi="Cambria Math"/>
                <w:sz w:val="32"/>
                <w:szCs w:val="32"/>
              </w:rPr>
              <m:t>dx</m:t>
            </m:r>
          </m:e>
        </m:nary>
      </m:oMath>
      <w:r>
        <w:rPr>
          <w:rFonts w:ascii="Cambria Math" w:hAnsi="Cambria Math"/>
          <w:sz w:val="32"/>
          <w:szCs w:val="32"/>
        </w:rPr>
        <w:t>⃒ ≤ k ⃒b - a⃒.</w:t>
      </w:r>
      <w:proofErr w:type="gramEnd"/>
    </w:p>
    <w:p w:rsidR="00EE5EB9" w:rsidRPr="00C8519E" w:rsidRDefault="00EE5EB9" w:rsidP="00EE5EB9">
      <w:pPr>
        <w:pStyle w:val="ListParagraph"/>
        <w:numPr>
          <w:ilvl w:val="0"/>
          <w:numId w:val="4"/>
        </w:numPr>
        <w:rPr>
          <w:rFonts w:ascii="Times New Roman" w:eastAsia="Times New Roman" w:hAnsi="Times New Roman" w:cs="Times New Roman"/>
          <w:sz w:val="32"/>
          <w:szCs w:val="32"/>
        </w:rPr>
      </w:pPr>
      <w:r w:rsidRPr="00EE5EB9">
        <w:rPr>
          <w:sz w:val="32"/>
          <w:szCs w:val="32"/>
        </w:rPr>
        <w:t>Prove that a</w:t>
      </w:r>
      <w:r w:rsidRPr="00EE5EB9">
        <w:rPr>
          <w:rFonts w:ascii="Times New Roman" w:eastAsia="Times New Roman" w:hAnsi="Times New Roman" w:cs="Times New Roman"/>
          <w:sz w:val="32"/>
          <w:szCs w:val="32"/>
        </w:rPr>
        <w:t xml:space="preserve"> bounded function f(x) is Riemann </w:t>
      </w:r>
      <w:proofErr w:type="spellStart"/>
      <w:r w:rsidRPr="00EE5EB9">
        <w:rPr>
          <w:rFonts w:ascii="Times New Roman" w:eastAsia="Times New Roman" w:hAnsi="Times New Roman" w:cs="Times New Roman"/>
          <w:sz w:val="32"/>
          <w:szCs w:val="32"/>
        </w:rPr>
        <w:t>Integrable</w:t>
      </w:r>
      <w:proofErr w:type="spellEnd"/>
      <w:r w:rsidRPr="00EE5EB9">
        <w:rPr>
          <w:rFonts w:ascii="Times New Roman" w:eastAsia="Times New Roman" w:hAnsi="Times New Roman" w:cs="Times New Roman"/>
          <w:sz w:val="32"/>
          <w:szCs w:val="32"/>
        </w:rPr>
        <w:t xml:space="preserve"> if and only if for every</w:t>
      </w:r>
      <w:r w:rsidRPr="00EE5EB9">
        <w:rPr>
          <w:sz w:val="32"/>
          <w:szCs w:val="32"/>
        </w:rPr>
        <w:t xml:space="preserve"> ε</w:t>
      </w:r>
      <w:r w:rsidRPr="00EE5EB9">
        <w:rPr>
          <w:rFonts w:cstheme="minorHAnsi"/>
          <w:sz w:val="32"/>
          <w:szCs w:val="32"/>
        </w:rPr>
        <w:t>&gt;</w:t>
      </w:r>
      <w:r w:rsidRPr="00EE5EB9">
        <w:rPr>
          <w:sz w:val="32"/>
          <w:szCs w:val="32"/>
        </w:rPr>
        <w:t xml:space="preserve"> 0 there corresponds δ</w:t>
      </w:r>
      <w:r w:rsidRPr="00EE5EB9">
        <w:rPr>
          <w:rFonts w:cstheme="minorHAnsi"/>
          <w:sz w:val="32"/>
          <w:szCs w:val="32"/>
        </w:rPr>
        <w:t>&gt;</w:t>
      </w:r>
      <w:r w:rsidRPr="00EE5EB9">
        <w:rPr>
          <w:sz w:val="32"/>
          <w:szCs w:val="32"/>
        </w:rPr>
        <w:t xml:space="preserve"> 0 such that for every partition P of [</w:t>
      </w:r>
      <w:proofErr w:type="spellStart"/>
      <w:r w:rsidRPr="00EE5EB9">
        <w:rPr>
          <w:sz w:val="32"/>
          <w:szCs w:val="32"/>
        </w:rPr>
        <w:t>a,b</w:t>
      </w:r>
      <w:proofErr w:type="spellEnd"/>
      <w:r w:rsidRPr="00EE5EB9">
        <w:rPr>
          <w:sz w:val="32"/>
          <w:szCs w:val="32"/>
        </w:rPr>
        <w:t xml:space="preserve">] with norm μ(P) </w:t>
      </w:r>
      <w:r w:rsidRPr="00EE5EB9">
        <w:rPr>
          <w:rFonts w:cstheme="minorHAnsi"/>
          <w:sz w:val="32"/>
          <w:szCs w:val="32"/>
        </w:rPr>
        <w:t>&lt;</w:t>
      </w:r>
      <w:r w:rsidRPr="00EE5EB9">
        <w:rPr>
          <w:sz w:val="32"/>
          <w:szCs w:val="32"/>
        </w:rPr>
        <w:t xml:space="preserve"> δ, U(</w:t>
      </w:r>
      <w:proofErr w:type="spellStart"/>
      <w:r w:rsidRPr="00EE5EB9">
        <w:rPr>
          <w:sz w:val="32"/>
          <w:szCs w:val="32"/>
        </w:rPr>
        <w:t>P,f</w:t>
      </w:r>
      <w:proofErr w:type="spellEnd"/>
      <w:r w:rsidRPr="00EE5EB9">
        <w:rPr>
          <w:sz w:val="32"/>
          <w:szCs w:val="32"/>
        </w:rPr>
        <w:t>) - L(</w:t>
      </w:r>
      <w:proofErr w:type="spellStart"/>
      <w:r w:rsidRPr="00EE5EB9">
        <w:rPr>
          <w:sz w:val="32"/>
          <w:szCs w:val="32"/>
        </w:rPr>
        <w:t>P,f</w:t>
      </w:r>
      <w:proofErr w:type="spellEnd"/>
      <w:r w:rsidRPr="00EE5EB9">
        <w:rPr>
          <w:sz w:val="32"/>
          <w:szCs w:val="32"/>
        </w:rPr>
        <w:t>)</w:t>
      </w:r>
      <w:r w:rsidRPr="00EE5EB9">
        <w:rPr>
          <w:rFonts w:cstheme="minorHAnsi"/>
          <w:sz w:val="32"/>
          <w:szCs w:val="32"/>
        </w:rPr>
        <w:t xml:space="preserve"> &lt;</w:t>
      </w:r>
      <w:r w:rsidRPr="00EE5EB9">
        <w:rPr>
          <w:sz w:val="32"/>
          <w:szCs w:val="32"/>
        </w:rPr>
        <w:t xml:space="preserve"> ε.</w:t>
      </w:r>
    </w:p>
    <w:p w:rsidR="00C8519E" w:rsidRPr="00C8519E" w:rsidRDefault="00C8519E" w:rsidP="00EE5EB9">
      <w:pPr>
        <w:pStyle w:val="ListParagraph"/>
        <w:numPr>
          <w:ilvl w:val="0"/>
          <w:numId w:val="4"/>
        </w:numPr>
        <w:rPr>
          <w:rFonts w:ascii="Times New Roman" w:eastAsia="Times New Roman" w:hAnsi="Times New Roman" w:cs="Times New Roman"/>
          <w:sz w:val="32"/>
          <w:szCs w:val="32"/>
        </w:rPr>
      </w:pPr>
      <w:r>
        <w:rPr>
          <w:sz w:val="32"/>
          <w:szCs w:val="32"/>
        </w:rPr>
        <w:t xml:space="preserve">If a function </w:t>
      </w:r>
      <w:r w:rsidRPr="00EE5EB9">
        <w:rPr>
          <w:rFonts w:ascii="Times New Roman" w:eastAsia="Times New Roman" w:hAnsi="Times New Roman" w:cs="Times New Roman"/>
          <w:sz w:val="32"/>
          <w:szCs w:val="32"/>
        </w:rPr>
        <w:t>f(x)</w:t>
      </w:r>
      <w:r>
        <w:rPr>
          <w:rFonts w:ascii="Times New Roman" w:eastAsia="Times New Roman" w:hAnsi="Times New Roman" w:cs="Times New Roman"/>
          <w:sz w:val="32"/>
          <w:szCs w:val="32"/>
        </w:rPr>
        <w:t xml:space="preserve"> is continuous, the</w:t>
      </w:r>
      <w:r w:rsidR="004B5643">
        <w:rPr>
          <w:rFonts w:ascii="Times New Roman" w:eastAsia="Times New Roman" w:hAnsi="Times New Roman" w:cs="Times New Roman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sz w:val="32"/>
          <w:szCs w:val="32"/>
        </w:rPr>
        <w:t xml:space="preserve"> to every </w:t>
      </w:r>
      <w:r w:rsidRPr="00EE5EB9">
        <w:rPr>
          <w:sz w:val="32"/>
          <w:szCs w:val="32"/>
        </w:rPr>
        <w:t>ε</w:t>
      </w:r>
      <w:r w:rsidRPr="00EE5EB9">
        <w:rPr>
          <w:rFonts w:cstheme="minorHAnsi"/>
          <w:sz w:val="32"/>
          <w:szCs w:val="32"/>
        </w:rPr>
        <w:t>&gt;</w:t>
      </w:r>
      <w:r w:rsidRPr="00EE5EB9">
        <w:rPr>
          <w:sz w:val="32"/>
          <w:szCs w:val="32"/>
        </w:rPr>
        <w:t xml:space="preserve"> 0 there corresponds δ</w:t>
      </w:r>
      <w:r w:rsidRPr="00EE5EB9">
        <w:rPr>
          <w:rFonts w:cstheme="minorHAnsi"/>
          <w:sz w:val="32"/>
          <w:szCs w:val="32"/>
        </w:rPr>
        <w:t>&gt;</w:t>
      </w:r>
      <w:r w:rsidRPr="00EE5EB9">
        <w:rPr>
          <w:sz w:val="32"/>
          <w:szCs w:val="32"/>
        </w:rPr>
        <w:t xml:space="preserve"> 0 such that</w:t>
      </w:r>
    </w:p>
    <w:p w:rsidR="00D31E3F" w:rsidRPr="00C8519E" w:rsidRDefault="00C8519E" w:rsidP="00D31E3F">
      <w:pPr>
        <w:pStyle w:val="ListParagraph"/>
        <w:rPr>
          <w:rFonts w:ascii="Times New Roman" w:eastAsia="Times New Roman" w:hAnsi="Times New Roman" w:cs="Times New Roman"/>
          <w:sz w:val="32"/>
          <w:szCs w:val="32"/>
        </w:rPr>
      </w:pPr>
      <w:r>
        <w:rPr>
          <w:sz w:val="32"/>
          <w:szCs w:val="32"/>
        </w:rPr>
        <w:t xml:space="preserve">         </w:t>
      </w:r>
      <w:r>
        <w:rPr>
          <w:rFonts w:ascii="Cambria Math" w:hAnsi="Cambria Math"/>
          <w:sz w:val="32"/>
          <w:szCs w:val="32"/>
        </w:rPr>
        <w:t>⃒</w:t>
      </w:r>
      <m:oMath>
        <m:nary>
          <m:naryPr>
            <m:chr m:val="∑"/>
            <m:limLoc m:val="undOvr"/>
            <m:ctrlPr>
              <w:rPr>
                <w:rFonts w:ascii="Cambria Math" w:hAnsi="Cambria Math"/>
                <w:i/>
                <w:sz w:val="32"/>
                <w:szCs w:val="32"/>
              </w:rPr>
            </m:ctrlPr>
          </m:naryPr>
          <m:sub>
            <m:r>
              <w:rPr>
                <w:rFonts w:ascii="Cambria Math" w:hAnsi="Cambria Math"/>
                <w:sz w:val="32"/>
                <w:szCs w:val="32"/>
              </w:rPr>
              <m:t>i=1</m:t>
            </m:r>
          </m:sub>
          <m:sup>
            <m:r>
              <w:rPr>
                <w:rFonts w:ascii="Cambria Math" w:hAnsi="Cambria Math"/>
                <w:sz w:val="32"/>
                <w:szCs w:val="32"/>
              </w:rPr>
              <m:t>n</m:t>
            </m:r>
          </m:sup>
          <m:e>
            <m:r>
              <w:rPr>
                <w:rFonts w:ascii="Cambria Math" w:hAnsi="Cambria Math"/>
                <w:sz w:val="32"/>
                <w:szCs w:val="32"/>
              </w:rPr>
              <m:t>f(</m:t>
            </m:r>
            <m:sSub>
              <m:sSubPr>
                <m:ctrlPr>
                  <w:rPr>
                    <w:rFonts w:ascii="Cambria Math" w:hAnsi="Cambria Math"/>
                    <w:i/>
                    <w:sz w:val="32"/>
                    <w:szCs w:val="32"/>
                  </w:rPr>
                </m:ctrlPr>
              </m:sSubPr>
              <m:e>
                <m:r>
                  <w:rPr>
                    <w:rFonts w:ascii="Cambria Math" w:hAnsi="Cambria Math"/>
                    <w:sz w:val="32"/>
                    <w:szCs w:val="32"/>
                  </w:rPr>
                  <m:t>t</m:t>
                </m:r>
              </m:e>
              <m:sub>
                <m:r>
                  <w:rPr>
                    <w:rFonts w:ascii="Cambria Math" w:hAnsi="Cambria Math"/>
                    <w:sz w:val="32"/>
                    <w:szCs w:val="32"/>
                  </w:rPr>
                  <m:t xml:space="preserve">i </m:t>
                </m:r>
              </m:sub>
            </m:sSub>
          </m:e>
        </m:nary>
      </m:oMath>
      <w:r>
        <w:rPr>
          <w:rFonts w:ascii="Cambria Math" w:hAnsi="Cambria Math"/>
          <w:sz w:val="32"/>
          <w:szCs w:val="32"/>
        </w:rPr>
        <w:t>)</w:t>
      </w:r>
      <w:r w:rsidR="00D31E3F" w:rsidRPr="00D31E3F">
        <w:t xml:space="preserve"> </w:t>
      </w:r>
      <w:r w:rsidR="00D31E3F" w:rsidRPr="00D31E3F">
        <w:rPr>
          <w:sz w:val="32"/>
          <w:szCs w:val="32"/>
        </w:rPr>
        <w:t>Δ</w:t>
      </w:r>
      <w:r w:rsidR="00D31E3F">
        <w:rPr>
          <w:sz w:val="32"/>
          <w:szCs w:val="32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  <w:sz w:val="32"/>
                <w:szCs w:val="32"/>
              </w:rPr>
            </m:ctrlPr>
          </m:sSubPr>
          <m:e>
            <m:r>
              <w:rPr>
                <w:rFonts w:ascii="Cambria Math" w:hAnsi="Cambria Math"/>
                <w:sz w:val="32"/>
                <w:szCs w:val="32"/>
              </w:rPr>
              <m:t>x</m:t>
            </m:r>
          </m:e>
          <m:sub>
            <m:r>
              <w:rPr>
                <w:rFonts w:ascii="Cambria Math" w:hAnsi="Cambria Math"/>
                <w:sz w:val="32"/>
                <w:szCs w:val="32"/>
              </w:rPr>
              <m:t>i</m:t>
            </m:r>
          </m:sub>
        </m:sSub>
      </m:oMath>
      <w:r w:rsidR="00D31E3F">
        <w:rPr>
          <w:sz w:val="32"/>
          <w:szCs w:val="32"/>
        </w:rPr>
        <w:t xml:space="preserve"> - </w:t>
      </w:r>
      <m:oMath>
        <m:nary>
          <m:naryPr>
            <m:limLoc m:val="subSup"/>
            <m:ctrlPr>
              <w:rPr>
                <w:rFonts w:ascii="Cambria Math" w:hAnsi="Cambria Math"/>
                <w:i/>
                <w:sz w:val="32"/>
                <w:szCs w:val="32"/>
              </w:rPr>
            </m:ctrlPr>
          </m:naryPr>
          <m:sub>
            <m:r>
              <w:rPr>
                <w:rFonts w:ascii="Cambria Math" w:hAnsi="Cambria Math"/>
                <w:sz w:val="32"/>
                <w:szCs w:val="32"/>
              </w:rPr>
              <m:t>a</m:t>
            </m:r>
          </m:sub>
          <m:sup>
            <m:r>
              <w:rPr>
                <w:rFonts w:ascii="Cambria Math" w:hAnsi="Cambria Math"/>
                <w:sz w:val="32"/>
                <w:szCs w:val="32"/>
              </w:rPr>
              <m:t>b</m:t>
            </m:r>
          </m:sup>
          <m:e>
            <m:r>
              <m:rPr>
                <m:sty m:val="p"/>
              </m:rPr>
              <w:rPr>
                <w:rFonts w:ascii="Cambria Math" w:hAnsi="Cambria Math"/>
                <w:sz w:val="32"/>
                <w:szCs w:val="32"/>
              </w:rPr>
              <m:t>f</m:t>
            </m:r>
            <m:d>
              <m:dPr>
                <m:ctrlPr>
                  <w:rPr>
                    <w:rFonts w:ascii="Cambria Math" w:hAnsi="Cambria Math"/>
                    <w:sz w:val="32"/>
                    <w:szCs w:val="32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hAnsi="Cambria Math"/>
                    <w:sz w:val="32"/>
                    <w:szCs w:val="32"/>
                  </w:rPr>
                  <m:t>x</m:t>
                </m:r>
              </m:e>
            </m:d>
            <m:r>
              <m:rPr>
                <m:sty m:val="p"/>
              </m:rPr>
              <w:rPr>
                <w:rFonts w:ascii="Cambria Math" w:hAnsi="Cambria Math"/>
                <w:sz w:val="32"/>
                <w:szCs w:val="32"/>
              </w:rPr>
              <m:t>dx</m:t>
            </m:r>
          </m:e>
        </m:nary>
      </m:oMath>
      <w:r w:rsidR="00D31E3F">
        <w:rPr>
          <w:sz w:val="32"/>
          <w:szCs w:val="32"/>
        </w:rPr>
        <w:t xml:space="preserve"> </w:t>
      </w:r>
      <w:r w:rsidR="00D31E3F">
        <w:rPr>
          <w:rFonts w:ascii="Cambria Math" w:hAnsi="Cambria Math"/>
          <w:sz w:val="32"/>
          <w:szCs w:val="32"/>
        </w:rPr>
        <w:t xml:space="preserve">⃒ </w:t>
      </w:r>
      <w:r w:rsidR="00D31E3F" w:rsidRPr="00EE5EB9">
        <w:rPr>
          <w:rFonts w:cstheme="minorHAnsi"/>
          <w:sz w:val="32"/>
          <w:szCs w:val="32"/>
        </w:rPr>
        <w:t>&lt;</w:t>
      </w:r>
      <w:r w:rsidR="00D31E3F" w:rsidRPr="00EE5EB9">
        <w:rPr>
          <w:sz w:val="32"/>
          <w:szCs w:val="32"/>
        </w:rPr>
        <w:t xml:space="preserve"> ε.</w:t>
      </w:r>
    </w:p>
    <w:p w:rsidR="00C8519E" w:rsidRPr="00EE5EB9" w:rsidRDefault="00C8519E" w:rsidP="00C8519E">
      <w:pPr>
        <w:pStyle w:val="ListParagraph"/>
        <w:rPr>
          <w:rFonts w:ascii="Times New Roman" w:eastAsia="Times New Roman" w:hAnsi="Times New Roman" w:cs="Times New Roman"/>
          <w:sz w:val="32"/>
          <w:szCs w:val="32"/>
        </w:rPr>
      </w:pPr>
    </w:p>
    <w:p w:rsidR="00EE5EB9" w:rsidRPr="00EB3DE3" w:rsidRDefault="00EE5EB9" w:rsidP="00EB3DE3">
      <w:pPr>
        <w:rPr>
          <w:rFonts w:ascii="Times New Roman" w:eastAsia="Times New Roman" w:hAnsi="Times New Roman" w:cs="Times New Roman"/>
          <w:sz w:val="32"/>
          <w:szCs w:val="32"/>
        </w:rPr>
      </w:pPr>
    </w:p>
    <w:p w:rsidR="00EE5EB9" w:rsidRDefault="00EE5EB9" w:rsidP="00EE5EB9">
      <w:pPr>
        <w:pStyle w:val="ListParagraph"/>
        <w:rPr>
          <w:rFonts w:ascii="Cambria Math" w:hAnsi="Cambria Math"/>
          <w:sz w:val="32"/>
          <w:szCs w:val="32"/>
        </w:rPr>
      </w:pPr>
    </w:p>
    <w:p w:rsidR="00EE5EB9" w:rsidRPr="001901F3" w:rsidRDefault="00EE5EB9" w:rsidP="00EE5EB9">
      <w:pPr>
        <w:pStyle w:val="ListParagraph"/>
        <w:rPr>
          <w:sz w:val="40"/>
          <w:szCs w:val="40"/>
        </w:rPr>
      </w:pPr>
    </w:p>
    <w:p w:rsidR="001901F3" w:rsidRPr="001901F3" w:rsidRDefault="001901F3" w:rsidP="001901F3">
      <w:pPr>
        <w:pStyle w:val="ListParagraph"/>
        <w:rPr>
          <w:sz w:val="40"/>
          <w:szCs w:val="40"/>
        </w:rPr>
      </w:pPr>
    </w:p>
    <w:sectPr w:rsidR="001901F3" w:rsidRPr="001901F3" w:rsidSect="007756D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450A52"/>
    <w:multiLevelType w:val="hybridMultilevel"/>
    <w:tmpl w:val="733431F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1D045F1"/>
    <w:multiLevelType w:val="hybridMultilevel"/>
    <w:tmpl w:val="1972A79C"/>
    <w:lvl w:ilvl="0" w:tplc="EBBE7828">
      <w:start w:val="4"/>
      <w:numFmt w:val="decimal"/>
      <w:lvlText w:val="%1)"/>
      <w:lvlJc w:val="left"/>
      <w:pPr>
        <w:ind w:left="1080" w:hanging="360"/>
      </w:pPr>
      <w:rPr>
        <w:rFonts w:asciiTheme="minorHAnsi" w:eastAsiaTheme="minorEastAsia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4B7F0C46"/>
    <w:multiLevelType w:val="hybridMultilevel"/>
    <w:tmpl w:val="66CC21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91D1E45"/>
    <w:multiLevelType w:val="hybridMultilevel"/>
    <w:tmpl w:val="AF8C28C8"/>
    <w:lvl w:ilvl="0" w:tplc="8F5EA4FA">
      <w:start w:val="4"/>
      <w:numFmt w:val="decimal"/>
      <w:lvlText w:val="%1)"/>
      <w:lvlJc w:val="left"/>
      <w:pPr>
        <w:ind w:left="720" w:hanging="360"/>
      </w:pPr>
      <w:rPr>
        <w:rFonts w:asciiTheme="minorHAnsi" w:eastAsiaTheme="minorEastAsia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compat>
    <w:useFELayout/>
  </w:compat>
  <w:rsids>
    <w:rsidRoot w:val="001901F3"/>
    <w:rsid w:val="001901F3"/>
    <w:rsid w:val="004B5643"/>
    <w:rsid w:val="007756D0"/>
    <w:rsid w:val="00845725"/>
    <w:rsid w:val="00C8519E"/>
    <w:rsid w:val="00D31E3F"/>
    <w:rsid w:val="00EB3DE3"/>
    <w:rsid w:val="00EE5E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56D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901F3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1901F3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901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01F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100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4</cp:revision>
  <dcterms:created xsi:type="dcterms:W3CDTF">2026-04-13T05:45:00Z</dcterms:created>
  <dcterms:modified xsi:type="dcterms:W3CDTF">2026-04-13T08:56:00Z</dcterms:modified>
</cp:coreProperties>
</file>